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D956" w14:textId="77777777" w:rsidR="00D8096E" w:rsidRDefault="00FC69DD">
      <w:pPr>
        <w:spacing w:before="227" w:line="184" w:lineRule="auto"/>
        <w:jc w:val="center"/>
        <w:outlineLvl w:val="0"/>
        <w:rPr>
          <w:rFonts w:ascii="方正小标宋_GBK" w:eastAsia="方正小标宋_GBK" w:hAnsi="方正小标宋_GBK" w:cs="方正小标宋_GBK"/>
          <w:spacing w:val="9"/>
          <w:sz w:val="40"/>
          <w:szCs w:val="40"/>
          <w:lang w:eastAsia="zh-CN"/>
        </w:rPr>
      </w:pPr>
      <w:r>
        <w:rPr>
          <w:rFonts w:ascii="方正小标宋_GBK" w:eastAsia="方正小标宋_GBK" w:hAnsi="方正小标宋_GBK" w:cs="方正小标宋_GBK" w:hint="eastAsia"/>
          <w:spacing w:val="9"/>
          <w:sz w:val="40"/>
          <w:szCs w:val="40"/>
          <w:lang w:eastAsia="zh-CN"/>
        </w:rPr>
        <w:t>趣味项目比赛说明</w:t>
      </w:r>
    </w:p>
    <w:p w14:paraId="1879B347" w14:textId="77777777" w:rsidR="00D8096E" w:rsidRDefault="00FC69DD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注：各团体项目班级参赛队伍中男生人数不得超过规定总人数的50%，如袋鼠跳每队8人，则男生不超过4人。</w:t>
      </w:r>
    </w:p>
    <w:p w14:paraId="0FDF682A" w14:textId="77777777" w:rsidR="00D8096E" w:rsidRDefault="00D8096E">
      <w:pPr>
        <w:spacing w:before="227"/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</w:p>
    <w:p w14:paraId="08ABBDAC" w14:textId="77777777" w:rsidR="00D8096E" w:rsidRDefault="00FC69DD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1.8人接力袋鼠跳</w:t>
      </w:r>
    </w:p>
    <w:p w14:paraId="3F981B9E" w14:textId="77777777" w:rsidR="00D8096E" w:rsidRDefault="00FC69DD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每队8人，各组选手在袋子道具中行进，赛道50米，途中袋子不得脱落，最先冲过终点用时少者获胜。</w:t>
      </w:r>
    </w:p>
    <w:p w14:paraId="496855B6" w14:textId="77777777" w:rsidR="00D8096E" w:rsidRDefault="00D8096E">
      <w:pPr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</w:p>
    <w:p w14:paraId="42AD14BD" w14:textId="77777777" w:rsidR="00D8096E" w:rsidRDefault="00FC69DD">
      <w:pPr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noProof/>
          <w:sz w:val="32"/>
          <w:szCs w:val="32"/>
          <w:lang w:eastAsia="zh-CN"/>
        </w:rPr>
        <w:drawing>
          <wp:inline distT="0" distB="0" distL="114300" distR="114300" wp14:anchorId="08BE9112" wp14:editId="11D02680">
            <wp:extent cx="5273040" cy="2245995"/>
            <wp:effectExtent l="0" t="0" r="3810" b="1905"/>
            <wp:docPr id="1" name="图片 1" descr="648b39133ca7760f1176f2899c2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8b39133ca7760f1176f2899c21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1668A" w14:textId="03CD61F5" w:rsidR="00D8096E" w:rsidRDefault="00FC69DD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2.50米往返插旗拔旗</w:t>
      </w:r>
      <w:r w:rsidR="009E5F7F">
        <w:rPr>
          <w:rFonts w:ascii="仿宋" w:eastAsia="仿宋" w:hAnsi="仿宋" w:cs="仿宋" w:hint="eastAsia"/>
          <w:sz w:val="32"/>
          <w:szCs w:val="32"/>
          <w:lang w:eastAsia="zh-CN"/>
        </w:rPr>
        <w:t>（个人）</w:t>
      </w:r>
    </w:p>
    <w:p w14:paraId="21C76160" w14:textId="77777777" w:rsidR="00D8096E" w:rsidRDefault="00FC69DD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距离50米，沿途依次摆放5个空瓶，选手从起点处手持5面小旗起跑，依次将手中小旗插入瓶中（每瓶插一面旗），绕过标志物返回途中，将瓶中小旗依次拔起，最后冲过终点，以用时少者为优胜。整个过程如果瓶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倒必须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扶起，不扶起者按违例处理，取消资格。</w:t>
      </w:r>
    </w:p>
    <w:p w14:paraId="78EF5DEA" w14:textId="77777777" w:rsidR="00D8096E" w:rsidRDefault="00FC69DD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3.6人混合男女旱地龙舟</w:t>
      </w:r>
    </w:p>
    <w:p w14:paraId="11F2C323" w14:textId="77777777" w:rsidR="00D8096E" w:rsidRDefault="00FC69DD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每队6人，</w:t>
      </w:r>
      <w:r w:rsidR="001B15EC">
        <w:rPr>
          <w:rFonts w:ascii="仿宋" w:eastAsia="仿宋" w:hAnsi="仿宋" w:cs="仿宋" w:hint="eastAsia"/>
          <w:sz w:val="32"/>
          <w:szCs w:val="32"/>
          <w:lang w:eastAsia="zh-CN"/>
        </w:rPr>
        <w:t>男女各3人，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队员骑在比赛器材上，双手把住固定把手立于起跑线后。各组选手骑在 “充气毛毛虫型”道具上行进，赛道50米，道具最先冲过终点用时少者获胜。</w:t>
      </w:r>
    </w:p>
    <w:p w14:paraId="2934C333" w14:textId="77777777" w:rsidR="00D8096E" w:rsidRDefault="00FC69DD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noProof/>
          <w:sz w:val="32"/>
          <w:szCs w:val="32"/>
          <w:lang w:eastAsia="zh-CN"/>
        </w:rPr>
        <w:lastRenderedPageBreak/>
        <w:drawing>
          <wp:anchor distT="0" distB="0" distL="0" distR="0" simplePos="0" relativeHeight="251660288" behindDoc="0" locked="0" layoutInCell="1" allowOverlap="1" wp14:anchorId="7961B07F" wp14:editId="33BCFA97">
            <wp:simplePos x="0" y="0"/>
            <wp:positionH relativeFrom="column">
              <wp:posOffset>97155</wp:posOffset>
            </wp:positionH>
            <wp:positionV relativeFrom="paragraph">
              <wp:posOffset>-87630</wp:posOffset>
            </wp:positionV>
            <wp:extent cx="5207635" cy="2092325"/>
            <wp:effectExtent l="0" t="0" r="6350" b="1905"/>
            <wp:wrapTopAndBottom/>
            <wp:docPr id="3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7635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4.跳绳接龙比赛</w:t>
      </w:r>
    </w:p>
    <w:p w14:paraId="683138D1" w14:textId="77777777" w:rsidR="00D8096E" w:rsidRDefault="00FC69DD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每队10人，摇绳人地点固定，相距6米，其余人从指定起点出发，跳过后，绕过另一个摇绳人“8”字行进，进行接龙，行进间必须绕过摇绳人，比赛时间3分钟，连续次数多者名次列前，若出现空绳或中断，则重新开始计数，按连续次数最多的一次计成绩。</w:t>
      </w:r>
    </w:p>
    <w:p w14:paraId="435D9A18" w14:textId="77777777" w:rsidR="00D8096E" w:rsidRDefault="00FC69DD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5.风火轮比赛</w:t>
      </w:r>
    </w:p>
    <w:p w14:paraId="78ED6155" w14:textId="77777777" w:rsidR="00D8096E" w:rsidRDefault="00FC69DD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每队6人，</w:t>
      </w:r>
      <w:r w:rsidR="001B15EC">
        <w:rPr>
          <w:rFonts w:ascii="仿宋" w:eastAsia="仿宋" w:hAnsi="仿宋" w:cs="仿宋" w:hint="eastAsia"/>
          <w:sz w:val="32"/>
          <w:szCs w:val="32"/>
          <w:lang w:eastAsia="zh-CN"/>
        </w:rPr>
        <w:t>男女各3人，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在环形布条内团队协作行进，赛道50米，从出发点至终点，小组最后一名同学通过终点结束计时，用时少的队伍名次列前。</w:t>
      </w:r>
    </w:p>
    <w:p w14:paraId="45BBF92F" w14:textId="77777777" w:rsidR="00D8096E" w:rsidRDefault="00FC69DD">
      <w:pPr>
        <w:ind w:firstLineChars="200" w:firstLine="640"/>
        <w:outlineLvl w:val="0"/>
        <w:rPr>
          <w:lang w:eastAsia="zh-CN"/>
        </w:rPr>
      </w:pPr>
      <w:r>
        <w:rPr>
          <w:rFonts w:ascii="仿宋" w:eastAsia="仿宋" w:hAnsi="仿宋" w:cs="仿宋" w:hint="eastAsia"/>
          <w:noProof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 wp14:anchorId="73E62F78" wp14:editId="60B80CC5">
            <wp:simplePos x="0" y="0"/>
            <wp:positionH relativeFrom="column">
              <wp:posOffset>88900</wp:posOffset>
            </wp:positionH>
            <wp:positionV relativeFrom="paragraph">
              <wp:posOffset>211455</wp:posOffset>
            </wp:positionV>
            <wp:extent cx="5113655" cy="2407285"/>
            <wp:effectExtent l="0" t="0" r="3175" b="0"/>
            <wp:wrapTopAndBottom/>
            <wp:docPr id="5" name="图片 1" descr="360截图17710405347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360截图177104053476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534AED" w14:textId="77777777" w:rsidR="00D8096E" w:rsidRDefault="00FC69DD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6.50米绕杆跑（个人）</w:t>
      </w:r>
    </w:p>
    <w:p w14:paraId="316E518C" w14:textId="77777777" w:rsidR="00D8096E" w:rsidRDefault="00FC69DD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绕杆的间隔距离为1.5米，一共设5个标志杆。</w:t>
      </w:r>
    </w:p>
    <w:p w14:paraId="703B2D77" w14:textId="77777777" w:rsidR="00D8096E" w:rsidRDefault="00FC69DD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7.</w:t>
      </w:r>
      <w:r w:rsidR="001B15EC">
        <w:rPr>
          <w:rFonts w:ascii="仿宋" w:eastAsia="仿宋" w:hAnsi="仿宋" w:cs="仿宋" w:hint="eastAsia"/>
          <w:sz w:val="32"/>
          <w:szCs w:val="32"/>
          <w:lang w:eastAsia="zh-CN"/>
        </w:rPr>
        <w:t>垒球掷远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（个人）</w:t>
      </w:r>
    </w:p>
    <w:p w14:paraId="294C249E" w14:textId="77777777" w:rsidR="00D8096E" w:rsidRDefault="00FC69DD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参赛人员</w:t>
      </w:r>
      <w:r w:rsidR="001B15EC">
        <w:rPr>
          <w:rFonts w:ascii="仿宋" w:eastAsia="仿宋" w:hAnsi="仿宋" w:cs="仿宋" w:hint="eastAsia"/>
          <w:sz w:val="32"/>
          <w:szCs w:val="32"/>
          <w:lang w:eastAsia="zh-CN"/>
        </w:rPr>
        <w:t>用垒球在线前投掷，可助跑，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距离远者名次列前。</w:t>
      </w:r>
    </w:p>
    <w:p w14:paraId="62B5C559" w14:textId="77777777" w:rsidR="00D8096E" w:rsidRDefault="00D8096E" w:rsidP="009E5F7F">
      <w:pPr>
        <w:outlineLvl w:val="0"/>
        <w:rPr>
          <w:rFonts w:ascii="仿宋" w:eastAsia="仿宋" w:hAnsi="仿宋" w:cs="仿宋" w:hint="eastAsia"/>
          <w:sz w:val="32"/>
          <w:szCs w:val="32"/>
          <w:lang w:eastAsia="zh-CN"/>
        </w:rPr>
      </w:pPr>
    </w:p>
    <w:p w14:paraId="7260D134" w14:textId="77777777" w:rsidR="00D8096E" w:rsidRDefault="00FC69DD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8.端乒乓球（个人）</w:t>
      </w:r>
    </w:p>
    <w:p w14:paraId="0746AAFC" w14:textId="77777777" w:rsidR="00D8096E" w:rsidRDefault="00FC69DD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参赛队员站在相应赛道上，将乒乓球放在球拍上，在听到开始指令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后端着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乒乓球开始向终点前进。赛道50米，如果乒乓球在途中意外掉落，捡起并继续，首先结束的队员获胜。</w:t>
      </w:r>
    </w:p>
    <w:p w14:paraId="3D1A3906" w14:textId="42AE904F" w:rsidR="001B15EC" w:rsidRPr="002865F1" w:rsidRDefault="001B15EC" w:rsidP="002865F1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9</w:t>
      </w:r>
      <w:r w:rsidR="00FC69DD">
        <w:rPr>
          <w:rFonts w:ascii="仿宋" w:eastAsia="仿宋" w:hAnsi="仿宋" w:cs="仿宋" w:hint="eastAsia"/>
          <w:sz w:val="32"/>
          <w:szCs w:val="32"/>
          <w:lang w:eastAsia="zh-CN"/>
        </w:rPr>
        <w:t>.</w:t>
      </w:r>
      <w:r w:rsidRPr="001B15EC">
        <w:rPr>
          <w:rFonts w:ascii="仿宋" w:eastAsia="仿宋" w:hAnsi="仿宋" w:cs="仿宋" w:hint="eastAsia"/>
          <w:sz w:val="32"/>
          <w:szCs w:val="32"/>
          <w:lang w:eastAsia="zh-CN"/>
        </w:rPr>
        <w:t xml:space="preserve"> 投壶</w:t>
      </w:r>
      <w:r w:rsidR="002865F1">
        <w:rPr>
          <w:rFonts w:ascii="仿宋" w:eastAsia="仿宋" w:hAnsi="仿宋" w:cs="仿宋" w:hint="eastAsia"/>
          <w:sz w:val="32"/>
          <w:szCs w:val="32"/>
          <w:lang w:eastAsia="zh-CN"/>
        </w:rPr>
        <w:t>（个人）</w:t>
      </w:r>
    </w:p>
    <w:p w14:paraId="320A6CDA" w14:textId="77777777" w:rsidR="001B15EC" w:rsidRPr="001B15EC" w:rsidRDefault="001B15EC" w:rsidP="001B15EC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 w:rsidRPr="001B15EC">
        <w:rPr>
          <w:rFonts w:ascii="仿宋" w:eastAsia="仿宋" w:hAnsi="仿宋" w:cs="仿宋" w:hint="eastAsia"/>
          <w:sz w:val="32"/>
          <w:szCs w:val="32"/>
          <w:lang w:eastAsia="zh-CN"/>
        </w:rPr>
        <w:t>（1）比赛方法</w:t>
      </w:r>
    </w:p>
    <w:p w14:paraId="54FEC095" w14:textId="77777777" w:rsidR="001B15EC" w:rsidRPr="001B15EC" w:rsidRDefault="001B15EC" w:rsidP="001B15EC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 w:rsidRPr="001B15EC">
        <w:rPr>
          <w:rFonts w:ascii="仿宋" w:eastAsia="仿宋" w:hAnsi="仿宋" w:cs="仿宋"/>
          <w:sz w:val="32"/>
          <w:szCs w:val="32"/>
          <w:lang w:eastAsia="zh-CN"/>
        </w:rPr>
        <w:t>每人5次投掷机会</w:t>
      </w:r>
      <w:r w:rsidRPr="001B15EC">
        <w:rPr>
          <w:rFonts w:ascii="仿宋" w:eastAsia="仿宋" w:hAnsi="仿宋" w:cs="仿宋" w:hint="eastAsia"/>
          <w:sz w:val="32"/>
          <w:szCs w:val="32"/>
          <w:lang w:eastAsia="zh-CN"/>
        </w:rPr>
        <w:t>，在标志线外</w:t>
      </w:r>
      <w:r w:rsidRPr="001B15EC">
        <w:rPr>
          <w:rFonts w:ascii="仿宋" w:eastAsia="仿宋" w:hAnsi="仿宋" w:cs="仿宋"/>
          <w:sz w:val="32"/>
          <w:szCs w:val="32"/>
          <w:lang w:eastAsia="zh-CN"/>
        </w:rPr>
        <w:t>进行投壶，</w:t>
      </w:r>
      <w:r w:rsidRPr="001B15EC">
        <w:rPr>
          <w:rFonts w:ascii="仿宋" w:eastAsia="仿宋" w:hAnsi="仿宋" w:cs="仿宋" w:hint="eastAsia"/>
          <w:sz w:val="32"/>
          <w:szCs w:val="32"/>
          <w:lang w:eastAsia="zh-CN"/>
        </w:rPr>
        <w:t>壶距离标志线越远分数越高，最终得分多者</w:t>
      </w:r>
      <w:r w:rsidRPr="001B15EC">
        <w:rPr>
          <w:rFonts w:ascii="仿宋" w:eastAsia="仿宋" w:hAnsi="仿宋" w:cs="仿宋"/>
          <w:sz w:val="32"/>
          <w:szCs w:val="32"/>
          <w:lang w:eastAsia="zh-CN"/>
        </w:rPr>
        <w:t>获胜。</w:t>
      </w:r>
    </w:p>
    <w:p w14:paraId="4C2F08B8" w14:textId="77777777" w:rsidR="001B15EC" w:rsidRPr="001B15EC" w:rsidRDefault="001B15EC" w:rsidP="001B15EC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 w:rsidRPr="001B15EC">
        <w:rPr>
          <w:rFonts w:ascii="仿宋" w:eastAsia="仿宋" w:hAnsi="仿宋" w:cs="仿宋" w:hint="eastAsia"/>
          <w:sz w:val="32"/>
          <w:szCs w:val="32"/>
          <w:lang w:eastAsia="zh-CN"/>
        </w:rPr>
        <w:t>（2）比赛器材：箭、壶</w:t>
      </w:r>
    </w:p>
    <w:p w14:paraId="436E4699" w14:textId="77777777" w:rsidR="001B15EC" w:rsidRPr="001B15EC" w:rsidRDefault="001B15EC" w:rsidP="001B15EC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  <w:r w:rsidRPr="001B15EC">
        <w:rPr>
          <w:rFonts w:ascii="仿宋" w:eastAsia="仿宋" w:hAnsi="仿宋" w:cs="仿宋" w:hint="eastAsia"/>
          <w:sz w:val="32"/>
          <w:szCs w:val="32"/>
          <w:lang w:eastAsia="zh-CN"/>
        </w:rPr>
        <w:t>（3）比赛规则：必须在标志线外投壶,若踩线或过线则不计算。</w:t>
      </w:r>
    </w:p>
    <w:p w14:paraId="7897278E" w14:textId="77777777" w:rsidR="00D8096E" w:rsidRPr="001B15EC" w:rsidRDefault="00D8096E" w:rsidP="001B15EC">
      <w:pPr>
        <w:ind w:firstLineChars="200" w:firstLine="640"/>
        <w:outlineLvl w:val="0"/>
        <w:rPr>
          <w:rFonts w:ascii="仿宋" w:eastAsia="仿宋" w:hAnsi="仿宋" w:cs="仿宋"/>
          <w:sz w:val="32"/>
          <w:szCs w:val="32"/>
          <w:lang w:eastAsia="zh-CN"/>
        </w:rPr>
      </w:pPr>
    </w:p>
    <w:p w14:paraId="59D579D5" w14:textId="77777777" w:rsidR="00D8096E" w:rsidRDefault="001B15EC">
      <w:pPr>
        <w:ind w:firstLineChars="200" w:firstLine="560"/>
        <w:rPr>
          <w:rFonts w:ascii="仿宋" w:eastAsia="仿宋" w:hAnsi="仿宋" w:cs="仿宋"/>
          <w:sz w:val="32"/>
          <w:szCs w:val="32"/>
          <w:lang w:eastAsia="zh-CN"/>
        </w:rPr>
      </w:pPr>
      <w:r w:rsidRPr="00457541">
        <w:rPr>
          <w:rFonts w:ascii="仿宋" w:eastAsia="仿宋" w:hAnsi="仿宋" w:cs="宋体"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CEDD47" wp14:editId="0E0B9C00">
            <wp:simplePos x="0" y="0"/>
            <wp:positionH relativeFrom="margin">
              <wp:posOffset>1198880</wp:posOffset>
            </wp:positionH>
            <wp:positionV relativeFrom="paragraph">
              <wp:posOffset>20320</wp:posOffset>
            </wp:positionV>
            <wp:extent cx="2880000" cy="1739015"/>
            <wp:effectExtent l="19050" t="19050" r="15875" b="13970"/>
            <wp:wrapNone/>
            <wp:docPr id="854796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390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FB4F8" w14:textId="77777777" w:rsidR="00D8096E" w:rsidRDefault="00D8096E">
      <w:pPr>
        <w:ind w:firstLineChars="200" w:firstLine="420"/>
        <w:rPr>
          <w:position w:val="-78"/>
          <w:lang w:eastAsia="zh-CN"/>
        </w:rPr>
      </w:pPr>
    </w:p>
    <w:sectPr w:rsidR="00D80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BEFD" w14:textId="77777777" w:rsidR="006427CA" w:rsidRDefault="006427CA" w:rsidP="001B15EC">
      <w:r>
        <w:separator/>
      </w:r>
    </w:p>
  </w:endnote>
  <w:endnote w:type="continuationSeparator" w:id="0">
    <w:p w14:paraId="7D769C5D" w14:textId="77777777" w:rsidR="006427CA" w:rsidRDefault="006427CA" w:rsidP="001B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8155" w14:textId="77777777" w:rsidR="006427CA" w:rsidRDefault="006427CA" w:rsidP="001B15EC">
      <w:r>
        <w:separator/>
      </w:r>
    </w:p>
  </w:footnote>
  <w:footnote w:type="continuationSeparator" w:id="0">
    <w:p w14:paraId="54069537" w14:textId="77777777" w:rsidR="006427CA" w:rsidRDefault="006427CA" w:rsidP="001B1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NlNmM0MjJlZjEyZTU0YTRmMTEzMTAwZTkzNjY0YjMifQ=="/>
  </w:docVars>
  <w:rsids>
    <w:rsidRoot w:val="288C6A7C"/>
    <w:rsid w:val="001B15EC"/>
    <w:rsid w:val="002865F1"/>
    <w:rsid w:val="004D5439"/>
    <w:rsid w:val="006427CA"/>
    <w:rsid w:val="0066083F"/>
    <w:rsid w:val="009E5F7F"/>
    <w:rsid w:val="00AD5D88"/>
    <w:rsid w:val="00C92498"/>
    <w:rsid w:val="00D8096E"/>
    <w:rsid w:val="00FC69DD"/>
    <w:rsid w:val="04445EE6"/>
    <w:rsid w:val="08FA6DFD"/>
    <w:rsid w:val="123635C4"/>
    <w:rsid w:val="18450F0B"/>
    <w:rsid w:val="1D18155B"/>
    <w:rsid w:val="288C6A7C"/>
    <w:rsid w:val="2AA65B04"/>
    <w:rsid w:val="3189491E"/>
    <w:rsid w:val="4263734B"/>
    <w:rsid w:val="426E066C"/>
    <w:rsid w:val="42752A18"/>
    <w:rsid w:val="4A59738B"/>
    <w:rsid w:val="521B468D"/>
    <w:rsid w:val="585F5D41"/>
    <w:rsid w:val="62975472"/>
    <w:rsid w:val="636E683C"/>
    <w:rsid w:val="63F95413"/>
    <w:rsid w:val="7864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C52B285"/>
  <w15:docId w15:val="{46C47C6C-DFE7-47DF-A672-7522546E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link w:val="a5"/>
    <w:rsid w:val="001B15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B15EC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1B15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B15EC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舜</dc:creator>
  <cp:lastModifiedBy>玉龙 蒲</cp:lastModifiedBy>
  <cp:revision>4</cp:revision>
  <dcterms:created xsi:type="dcterms:W3CDTF">2024-04-12T12:52:00Z</dcterms:created>
  <dcterms:modified xsi:type="dcterms:W3CDTF">2024-04-12T15:50:00Z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5B1422D8CC61495EBBCCA87CD5CDCA3D_13</vt:lpwstr>
  </property>
</Properties>
</file>